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EE14A4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EE14A4">
        <w:rPr>
          <w:rFonts w:cs="Times New Roman"/>
          <w:sz w:val="26"/>
          <w:szCs w:val="26"/>
        </w:rPr>
        <w:t>Должностной регламент</w:t>
      </w:r>
    </w:p>
    <w:p w:rsidR="00E47068" w:rsidRPr="00EE14A4" w:rsidRDefault="002C0302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B508A">
        <w:rPr>
          <w:rFonts w:ascii="Times New Roman" w:hAnsi="Times New Roman" w:cs="Times New Roman"/>
          <w:b/>
          <w:sz w:val="26"/>
          <w:szCs w:val="26"/>
        </w:rPr>
        <w:t>отдела отраслевого контроля</w:t>
      </w:r>
    </w:p>
    <w:p w:rsidR="000C2E02" w:rsidRPr="00EE14A4" w:rsidRDefault="00E47068" w:rsidP="00E4706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</w:t>
      </w:r>
      <w:r w:rsidR="00CB508A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>по крупнейшим налогоплательщикам № 2</w:t>
      </w:r>
    </w:p>
    <w:p w:rsidR="00E47068" w:rsidRDefault="00E47068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C4B5E" w:rsidRPr="00EE14A4" w:rsidRDefault="002C4B5E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E14A4" w:rsidRDefault="003B7A81" w:rsidP="00130D6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FF5EB2">
        <w:rPr>
          <w:rFonts w:ascii="Times New Roman" w:hAnsi="Times New Roman" w:cs="Times New Roman"/>
          <w:sz w:val="26"/>
          <w:szCs w:val="26"/>
        </w:rPr>
        <w:br/>
      </w:r>
      <w:r w:rsidR="00CB508A">
        <w:rPr>
          <w:rFonts w:ascii="Times New Roman" w:hAnsi="Times New Roman" w:cs="Times New Roman"/>
          <w:sz w:val="26"/>
          <w:szCs w:val="26"/>
        </w:rPr>
        <w:t>(</w:t>
      </w:r>
      <w:r w:rsidR="00CB508A" w:rsidRPr="00CB508A">
        <w:rPr>
          <w:rFonts w:ascii="Times New Roman" w:hAnsi="Times New Roman" w:cs="Times New Roman"/>
          <w:sz w:val="26"/>
          <w:szCs w:val="26"/>
        </w:rPr>
        <w:t>далее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C462BD" w:rsidRPr="00EE14A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r w:rsidR="00EE14A4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B508A">
        <w:rPr>
          <w:rFonts w:ascii="Times New Roman" w:hAnsi="Times New Roman" w:cs="Times New Roman"/>
          <w:sz w:val="26"/>
          <w:szCs w:val="26"/>
        </w:rPr>
        <w:t xml:space="preserve">отраслевого контроля </w:t>
      </w:r>
      <w:r w:rsidR="00314836" w:rsidRPr="00EE14A4">
        <w:rPr>
          <w:rFonts w:ascii="Times New Roman" w:hAnsi="Times New Roman" w:cs="Times New Roman"/>
          <w:sz w:val="26"/>
          <w:szCs w:val="26"/>
        </w:rPr>
        <w:t>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314836" w:rsidRPr="00EE14A4">
        <w:rPr>
          <w:rFonts w:ascii="Times New Roman" w:hAnsi="Times New Roman" w:cs="Times New Roman"/>
          <w:sz w:val="26"/>
          <w:szCs w:val="26"/>
        </w:rPr>
        <w:t>тдел)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E47068" w:rsidRPr="00EE14A4">
        <w:rPr>
          <w:rFonts w:ascii="Times New Roman" w:hAnsi="Times New Roman"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C0302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47068" w:rsidRPr="00EE14A4">
        <w:rPr>
          <w:rFonts w:ascii="Times New Roman" w:hAnsi="Times New Roman" w:cs="Times New Roman"/>
          <w:sz w:val="26"/>
          <w:szCs w:val="26"/>
        </w:rPr>
        <w:t>)</w:t>
      </w:r>
      <w:r w:rsidR="0085414D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A60EBA" w:rsidRPr="00AA02CC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A60EBA" w:rsidRPr="00AA02CC" w:rsidRDefault="00A60EBA" w:rsidP="00A60E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02C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- 11-3-4-02</w:t>
      </w:r>
      <w:r w:rsidR="006338E9">
        <w:rPr>
          <w:rFonts w:ascii="Times New Roman" w:hAnsi="Times New Roman" w:cs="Times New Roman"/>
          <w:sz w:val="26"/>
          <w:szCs w:val="26"/>
        </w:rPr>
        <w:t>2</w:t>
      </w:r>
      <w:r w:rsidRPr="00AA02CC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5383C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2.</w:t>
      </w:r>
      <w:r w:rsidR="00016846" w:rsidRPr="00EE14A4">
        <w:rPr>
          <w:rFonts w:ascii="Times New Roman" w:hAnsi="Times New Roman" w:cs="Times New Roman"/>
          <w:sz w:val="26"/>
          <w:szCs w:val="26"/>
        </w:rPr>
        <w:t> </w:t>
      </w:r>
      <w:r w:rsidR="00EE14A4" w:rsidRPr="00EE14A4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93BC6" w:rsidRDefault="00493BC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Pr="00F951F4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>, входящие в область «Р</w:t>
      </w:r>
      <w:r w:rsidRPr="00F951F4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951F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016846" w:rsidP="00EE14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4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Pr="00EE14A4">
        <w:rPr>
          <w:rFonts w:ascii="Times New Roman" w:hAnsi="Times New Roman" w:cs="Times New Roman"/>
          <w:sz w:val="26"/>
          <w:szCs w:val="26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осуществляются приказом Межрегиональной инспекции Федеральной налоговой службы по крупнейшим налогоплательщикам № 2 (далее</w:t>
      </w:r>
      <w:r w:rsidR="00CB508A" w:rsidRPr="00CB508A">
        <w:rPr>
          <w:rFonts w:ascii="Times New Roman" w:hAnsi="Times New Roman" w:cs="Times New Roman"/>
          <w:sz w:val="26"/>
          <w:szCs w:val="26"/>
        </w:rPr>
        <w:t> –</w:t>
      </w:r>
      <w:r w:rsidR="00CB508A" w:rsidRPr="00CB508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130D6F" w:rsidRPr="00EE14A4">
        <w:rPr>
          <w:rFonts w:ascii="Times New Roman" w:hAnsi="Times New Roman" w:cs="Times New Roman"/>
          <w:sz w:val="26"/>
          <w:szCs w:val="26"/>
        </w:rPr>
        <w:t>Инспекция).</w:t>
      </w:r>
      <w:r w:rsidR="00CB508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EE14A4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5. </w:t>
      </w:r>
      <w:r w:rsidR="006338E9">
        <w:rPr>
          <w:rFonts w:ascii="Times New Roman" w:hAnsi="Times New Roman" w:cs="Times New Roman"/>
          <w:sz w:val="26"/>
          <w:szCs w:val="26"/>
        </w:rPr>
        <w:t>Г</w:t>
      </w:r>
      <w:r w:rsidR="00AC3642" w:rsidRPr="00EE14A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130D6F" w:rsidRPr="00EE14A4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C3642" w:rsidRPr="00EE14A4">
        <w:rPr>
          <w:rFonts w:ascii="Times New Roman" w:hAnsi="Times New Roman" w:cs="Times New Roman"/>
          <w:sz w:val="26"/>
          <w:szCs w:val="26"/>
        </w:rPr>
        <w:t>отдела, а в его отсутствие заместителю начальника отдела.</w:t>
      </w:r>
    </w:p>
    <w:p w:rsidR="003B7A81" w:rsidRPr="00EE14A4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EE14A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</w:t>
      </w:r>
      <w:r w:rsidR="009A7768" w:rsidRPr="00EE14A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EE14A4" w:rsidRDefault="007B2780" w:rsidP="00986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6.1.</w:t>
      </w:r>
      <w:r w:rsidR="0049073B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Н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EE14A4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EE14A4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EE14A4">
        <w:rPr>
          <w:rFonts w:ascii="Times New Roman" w:hAnsi="Times New Roman" w:cs="Times New Roman"/>
          <w:sz w:val="26"/>
          <w:szCs w:val="26"/>
        </w:rPr>
        <w:t>.</w:t>
      </w:r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pacing w:val="-2"/>
          <w:sz w:val="26"/>
          <w:szCs w:val="26"/>
        </w:rPr>
        <w:t>6.2</w:t>
      </w:r>
      <w:r w:rsidR="0098413A" w:rsidRPr="00EE14A4">
        <w:rPr>
          <w:rFonts w:ascii="Times New Roman" w:hAnsi="Times New Roman" w:cs="Times New Roman"/>
          <w:spacing w:val="-2"/>
          <w:sz w:val="26"/>
          <w:szCs w:val="26"/>
        </w:rPr>
        <w:t>. </w:t>
      </w:r>
      <w:r w:rsidRPr="00EE14A4">
        <w:rPr>
          <w:rFonts w:ascii="Times New Roman" w:hAnsi="Times New Roman" w:cs="Times New Roman"/>
          <w:sz w:val="26"/>
          <w:szCs w:val="26"/>
        </w:rPr>
        <w:t>Требования к стажу – не предъявляются.</w:t>
      </w:r>
    </w:p>
    <w:p w:rsidR="00EE14A4" w:rsidRPr="00EE14A4" w:rsidRDefault="00EE14A4" w:rsidP="00EE14A4">
      <w:pPr>
        <w:autoSpaceDE w:val="0"/>
        <w:autoSpaceDN w:val="0"/>
        <w:adjustRightInd w:val="0"/>
        <w:spacing w:after="0"/>
        <w:ind w:firstLine="709"/>
        <w:jc w:val="both"/>
        <w:rPr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6.3. Наличие базовых знаний: знания государственного языка Российской Федерации (русского языка); знания основ </w:t>
      </w:r>
      <w:hyperlink r:id="rId9" w:history="1">
        <w:r w:rsidRPr="00EE14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знание основ информационной безопасности и защиты информации; знание общих принципов функционирования системы электронного документооборота.</w:t>
      </w:r>
    </w:p>
    <w:p w:rsidR="00376737" w:rsidRPr="00F951F4" w:rsidRDefault="00376737" w:rsidP="00376737">
      <w:pPr>
        <w:pStyle w:val="af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951F4">
        <w:rPr>
          <w:rFonts w:ascii="Times New Roman" w:hAnsi="Times New Roman"/>
          <w:sz w:val="26"/>
          <w:szCs w:val="26"/>
          <w:lang w:val="ru-RU"/>
        </w:rPr>
        <w:t>6.4.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Налоговый </w:t>
      </w:r>
      <w:hyperlink r:id="rId10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Бюджетный </w:t>
      </w:r>
      <w:hyperlink r:id="rId11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кодекс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Федерации; </w:t>
      </w:r>
      <w:hyperlink r:id="rId12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Российской Федерации от 21.03.1991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943-1 «О налоговых органах Российской Федерации»; Федеральный </w:t>
      </w:r>
      <w:hyperlink r:id="rId13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27.07.2006г. № 152-ФЗ «О персональных данных»; Федеральный закон от 27.07.2004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>79-ФЗ «О государственной гражданской службе Российской Федерации»; Федеральный закон от 25.12.2008 № 273-ФЗ 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 противодействии коррупции»;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27.07.2010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210-ФЗ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>«Об организации предоставления государственных и муниципальных услуг»;</w:t>
      </w:r>
      <w:proofErr w:type="gramEnd"/>
      <w:r w:rsidRPr="00F951F4">
        <w:rPr>
          <w:rFonts w:ascii="Times New Roman" w:hAnsi="Times New Roman"/>
          <w:spacing w:val="-2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08.08.2001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129-ФЗ «О государственной регистрации юридических лиц и индивидуальных предпринимателей»;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Федеральный закон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lastRenderedPageBreak/>
        <w:t>от 06.10.2003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131-ФЗ «Об общих принципах организации местного самоуправления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br/>
        <w:t xml:space="preserve">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06.04.2011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63-ФЗ «Об электронной подписи»; Федеральный </w:t>
      </w:r>
      <w:hyperlink r:id="rId14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закон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от 10.12.2003 № 173-ФЗ «О валютном регулировании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валютном контроле»; 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>Федеральный закон от 29.11.2007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eastAsia="Calibri" w:hAnsi="Times New Roman"/>
          <w:sz w:val="26"/>
          <w:szCs w:val="26"/>
        </w:rPr>
        <w:t> </w:t>
      </w:r>
      <w:r w:rsidRPr="00F951F4">
        <w:rPr>
          <w:rFonts w:ascii="Times New Roman" w:eastAsia="Calibri" w:hAnsi="Times New Roman"/>
          <w:sz w:val="26"/>
          <w:szCs w:val="26"/>
          <w:lang w:val="ru-RU"/>
        </w:rPr>
        <w:t xml:space="preserve">282-ФЗ «Об официальном статистическом учете и системе государственной статистики в Российской Федерации»; </w:t>
      </w:r>
      <w:r w:rsidRPr="00F951F4">
        <w:rPr>
          <w:rFonts w:ascii="Times New Roman" w:hAnsi="Times New Roman"/>
          <w:sz w:val="26"/>
          <w:szCs w:val="26"/>
          <w:lang w:val="ru-RU"/>
        </w:rPr>
        <w:t>Федеральный закон от 06.10.1999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hyperlink r:id="rId15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от 30.09.2004 № 506 «Об утверждении Положения о Федеральной налоговой службе»; </w:t>
      </w:r>
      <w:hyperlink r:id="rId16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17.02.2007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98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hyperlink r:id="rId17" w:history="1">
        <w:proofErr w:type="gramStart"/>
        <w:r w:rsidRPr="00F951F4">
          <w:rPr>
            <w:rFonts w:ascii="Times New Roman" w:hAnsi="Times New Roman"/>
            <w:sz w:val="26"/>
            <w:szCs w:val="26"/>
            <w:lang w:val="ru-RU"/>
          </w:rPr>
          <w:t>постановление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Правительства Российской Федерации от 28.12.2005 № 819 «Об утверждении правил представления юридическими лицами-резидентами и индивидуальными предпринимателями - резидентами налоговым органам отчетов о движении средств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по счетам (вкладам) в банках за пределами территории Российской Федерации»; приказ МНС России от 17.11.2003  № БГ-3-06/627@ «Об утверждении единых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к формированию информационных ресурсов по камеральным и выездным налоговым проверкам»;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приказ ФНС России от 07.11.2018 № ММВ-7-2/628@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документов, требований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дела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 приказ ФНС России от 10.02.2017 № ММВ-7-15/176@ «О вводе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 xml:space="preserve">и журналов учета выставленных и полученных счетов-фактур»;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>приказ Минфина России от 02.07.2012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 №</w:t>
      </w:r>
      <w:r w:rsidRPr="00F951F4">
        <w:rPr>
          <w:rFonts w:ascii="Times New Roman" w:hAnsi="Times New Roman"/>
          <w:sz w:val="26"/>
          <w:szCs w:val="26"/>
        </w:rPr>
        <w:t> </w:t>
      </w:r>
      <w:r w:rsidRPr="00F951F4">
        <w:rPr>
          <w:rFonts w:ascii="Times New Roman" w:hAnsi="Times New Roman"/>
          <w:sz w:val="26"/>
          <w:szCs w:val="26"/>
          <w:lang w:val="ru-RU"/>
        </w:rPr>
        <w:t xml:space="preserve">99н «Административный регламент Федеральной налоговой службы </w:t>
      </w:r>
      <w:r w:rsidRPr="00F951F4">
        <w:rPr>
          <w:rFonts w:ascii="Times New Roman" w:hAnsi="Times New Roman"/>
          <w:sz w:val="26"/>
          <w:szCs w:val="26"/>
          <w:lang w:val="ru-RU"/>
        </w:rPr>
        <w:br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F951F4">
        <w:rPr>
          <w:rFonts w:ascii="Times New Roman" w:hAnsi="Times New Roman"/>
          <w:sz w:val="26"/>
          <w:szCs w:val="26"/>
          <w:lang w:val="ru-RU"/>
        </w:rPr>
        <w:t xml:space="preserve">, </w:t>
      </w:r>
      <w:proofErr w:type="gramStart"/>
      <w:r w:rsidRPr="00F951F4">
        <w:rPr>
          <w:rFonts w:ascii="Times New Roman" w:hAnsi="Times New Roman"/>
          <w:sz w:val="26"/>
          <w:szCs w:val="26"/>
          <w:lang w:val="ru-RU"/>
        </w:rPr>
        <w:t xml:space="preserve">плательщиков сборов и налоговых агентов, полномочиях налоговых органов  их должностных лиц, а также по приему налоговых деклараций (расчетов)»; </w:t>
      </w:r>
      <w:hyperlink r:id="rId18" w:history="1">
        <w:r w:rsidRPr="00F951F4">
          <w:rPr>
            <w:rFonts w:ascii="Times New Roman" w:hAnsi="Times New Roman"/>
            <w:sz w:val="26"/>
            <w:szCs w:val="26"/>
            <w:lang w:val="ru-RU"/>
          </w:rPr>
          <w:t>приказ</w:t>
        </w:r>
      </w:hyperlink>
      <w:r w:rsidRPr="00F951F4">
        <w:rPr>
          <w:rFonts w:ascii="Times New Roman" w:hAnsi="Times New Roman"/>
          <w:sz w:val="26"/>
          <w:szCs w:val="26"/>
          <w:lang w:val="ru-RU"/>
        </w:rPr>
        <w:t xml:space="preserve"> ФНС России от 28.09.2010 № ММВ-7-8/469@ «Об утверждении Порядка изменения срока уплаты налога и сбора, а также пени и штрафа </w:t>
      </w:r>
      <w:r w:rsidRPr="00F951F4">
        <w:rPr>
          <w:rFonts w:ascii="Times New Roman" w:hAnsi="Times New Roman"/>
          <w:sz w:val="26"/>
          <w:szCs w:val="26"/>
          <w:lang w:val="ru-RU"/>
        </w:rPr>
        <w:lastRenderedPageBreak/>
        <w:t xml:space="preserve">налоговыми органами»; письмо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ФНС России от 16.07.2013 № АС-4-2/12705 </w:t>
      </w:r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br/>
        <w:t>«О рекомендациях по проведению камеральных налоговых проверок»;</w:t>
      </w:r>
      <w:proofErr w:type="gramEnd"/>
      <w:r w:rsidRPr="00F951F4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951F4">
        <w:rPr>
          <w:rFonts w:ascii="Times New Roman" w:hAnsi="Times New Roman"/>
          <w:sz w:val="26"/>
          <w:szCs w:val="26"/>
          <w:lang w:val="ru-RU"/>
        </w:rPr>
        <w:t>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 (Зарегистрировано в Минюсте России 20.02.2017 № 45707).</w:t>
      </w:r>
    </w:p>
    <w:p w:rsidR="00376737" w:rsidRPr="00F951F4" w:rsidRDefault="006338E9" w:rsidP="003767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376737" w:rsidRPr="00F951F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376737" w:rsidRPr="00F951F4">
        <w:rPr>
          <w:rFonts w:ascii="Times New Roman" w:hAnsi="Times New Roman" w:cs="Times New Roman"/>
          <w:sz w:val="26"/>
          <w:szCs w:val="26"/>
        </w:rPr>
        <w:br/>
        <w:t>и видом его профессиональной служебной деятельности.</w:t>
      </w:r>
    </w:p>
    <w:p w:rsidR="00493BC6" w:rsidRDefault="00493BC6" w:rsidP="00493BC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6.4.1. Иные профессиональные знания: </w:t>
      </w:r>
      <w:r w:rsidRPr="00EE14A4">
        <w:rPr>
          <w:rFonts w:ascii="Times New Roman" w:eastAsia="Calibri" w:hAnsi="Times New Roman" w:cs="Times New Roman"/>
          <w:sz w:val="26"/>
          <w:szCs w:val="26"/>
        </w:rPr>
        <w:t xml:space="preserve">основы экономики, финансов и кредита, бухгалтерского и налогового учета; основы налогообложения; основы финансовых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r w:rsidRPr="00EE14A4">
        <w:rPr>
          <w:rFonts w:ascii="Times New Roman" w:eastAsia="Calibri" w:hAnsi="Times New Roman" w:cs="Times New Roman"/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 принципы налогового администрирования.</w:t>
      </w:r>
    </w:p>
    <w:p w:rsidR="00FF5EB2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 принципы, методы, технологии и механизмы осуществления контроля (надзора); виды, назначение и технологии организации проверочных процедур; процедура организации проверки: порядок, этапы, инструменты проведения; ограничения при проведении проверочных процедур; меры, принимаемые </w:t>
      </w:r>
      <w:r w:rsidR="00FF5EB2">
        <w:rPr>
          <w:rFonts w:ascii="Times New Roman" w:hAnsi="Times New Roman" w:cs="Times New Roman"/>
          <w:sz w:val="26"/>
          <w:szCs w:val="26"/>
        </w:rPr>
        <w:br/>
        <w:t xml:space="preserve">по результатам проверки; </w:t>
      </w:r>
      <w:r w:rsidR="00FF5EB2" w:rsidRPr="0088320D">
        <w:rPr>
          <w:rFonts w:ascii="Times New Roman" w:hAnsi="Times New Roman" w:cs="Times New Roman"/>
          <w:sz w:val="26"/>
          <w:szCs w:val="26"/>
        </w:rPr>
        <w:t>принципы предо</w:t>
      </w:r>
      <w:r w:rsidR="00FF5EB2">
        <w:rPr>
          <w:rFonts w:ascii="Times New Roman" w:hAnsi="Times New Roman" w:cs="Times New Roman"/>
          <w:sz w:val="26"/>
          <w:szCs w:val="26"/>
        </w:rPr>
        <w:t xml:space="preserve">ставления государственных услуг; </w:t>
      </w:r>
      <w:r w:rsidR="00FF5EB2" w:rsidRPr="0088320D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</w:t>
      </w:r>
      <w:r w:rsidR="00FF5EB2">
        <w:rPr>
          <w:rFonts w:ascii="Times New Roman" w:hAnsi="Times New Roman" w:cs="Times New Roman"/>
          <w:sz w:val="26"/>
          <w:szCs w:val="26"/>
        </w:rPr>
        <w:t xml:space="preserve">; </w:t>
      </w:r>
      <w:r w:rsidR="00FF5EB2" w:rsidRPr="0088320D">
        <w:rPr>
          <w:rFonts w:ascii="Times New Roman" w:hAnsi="Times New Roman"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</w:t>
      </w:r>
      <w:r w:rsidR="00FF5EB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E14A4" w:rsidRPr="00EE14A4" w:rsidRDefault="00EE14A4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6.6. Наличие базовых умений:  умение мыслить системно (стратегически); умение планировать, рационально использовать служебное время и достигать результата; коммуникативные умения; умение управлять изменениями; умение руководить подчиненными, эффективно планировать, организовывать работу и контролировать ее выполнение; умение оперативно принимать и реализовывать управленческие решения.</w:t>
      </w:r>
    </w:p>
    <w:p w:rsidR="00FF5EB2" w:rsidRPr="0088320D" w:rsidRDefault="00EE14A4" w:rsidP="007D0D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6.7. Н</w:t>
      </w:r>
      <w:r w:rsidR="007D0D11">
        <w:rPr>
          <w:rFonts w:ascii="Times New Roman" w:hAnsi="Times New Roman" w:cs="Times New Roman"/>
          <w:sz w:val="26"/>
          <w:szCs w:val="26"/>
        </w:rPr>
        <w:t>аличие профессиональных умений: составление требования об уплате налогов, сборов, поручения об истребовании документов (информации), запросов в банки.</w:t>
      </w:r>
    </w:p>
    <w:p w:rsidR="00FF5EB2" w:rsidRPr="0088320D" w:rsidRDefault="00EE14A4" w:rsidP="00FF5EB2">
      <w:pPr>
        <w:widowControl w:val="0"/>
        <w:spacing w:after="0" w:line="240" w:lineRule="auto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6.8. 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>Наличие функциональных умений: проведение плановых и внеплановых документарных (камеральных) проверок (обследований); </w:t>
      </w:r>
      <w:r w:rsidRPr="00EE14A4">
        <w:rPr>
          <w:rFonts w:ascii="Times New Roman" w:hAnsi="Times New Roman" w:cs="Times New Roman"/>
          <w:color w:val="000000"/>
          <w:sz w:val="26"/>
          <w:szCs w:val="26"/>
        </w:rPr>
        <w:t>проведение налогового мониторинга;</w:t>
      </w:r>
      <w:r w:rsidRPr="00EE14A4">
        <w:rPr>
          <w:rFonts w:ascii="Times New Roman" w:hAnsi="Times New Roman" w:cs="Times New Roman"/>
          <w:sz w:val="26"/>
          <w:szCs w:val="26"/>
        </w:rPr>
        <w:t> осуществление контроля исполнения предписаний, решений и дру</w:t>
      </w:r>
      <w:r w:rsidR="00FF5EB2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  <w:r w:rsidR="00FF5EB2" w:rsidRPr="00FF5EB2">
        <w:rPr>
          <w:rFonts w:ascii="Times New Roman" w:hAnsi="Times New Roman" w:cs="Times New Roman"/>
          <w:sz w:val="26"/>
          <w:szCs w:val="26"/>
        </w:rPr>
        <w:t xml:space="preserve"> </w:t>
      </w:r>
      <w:r w:rsidR="00FF5EB2" w:rsidRPr="0088320D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жалоб.</w:t>
      </w:r>
      <w:proofErr w:type="gramEnd"/>
    </w:p>
    <w:p w:rsidR="00D019D1" w:rsidRDefault="00D019D1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2F83" w:rsidRPr="00EE14A4" w:rsidRDefault="002B2F83" w:rsidP="00EE14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F05CF7" w:rsidP="00A575E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7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7B0EB1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AC3642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B7A81" w:rsidRPr="00EE14A4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E14A4">
        <w:rPr>
          <w:rFonts w:ascii="Times New Roman" w:hAnsi="Times New Roman" w:cs="Times New Roman"/>
          <w:sz w:val="26"/>
          <w:szCs w:val="26"/>
        </w:rPr>
        <w:t>.07.</w:t>
      </w:r>
      <w:r w:rsidR="003B7A81" w:rsidRPr="00EE14A4">
        <w:rPr>
          <w:rFonts w:ascii="Times New Roman" w:hAnsi="Times New Roman" w:cs="Times New Roman"/>
          <w:sz w:val="26"/>
          <w:szCs w:val="26"/>
        </w:rPr>
        <w:t>2004 №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3B7A81" w:rsidRPr="00EE14A4">
        <w:rPr>
          <w:rFonts w:ascii="Times New Roman" w:hAnsi="Times New Roman" w:cs="Times New Roman"/>
          <w:sz w:val="26"/>
          <w:szCs w:val="26"/>
        </w:rPr>
        <w:t>79-ФЗ</w:t>
      </w:r>
      <w:r w:rsidR="00F87BBF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EE14A4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F05CF7" w:rsidRPr="005F0C65" w:rsidRDefault="00F05CF7" w:rsidP="005F0C65">
      <w:pPr>
        <w:widowControl w:val="0"/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8. </w:t>
      </w:r>
      <w:r w:rsidR="009D5A89" w:rsidRPr="005F0C65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5F21AE" w:rsidRPr="005F0C65">
        <w:rPr>
          <w:rFonts w:ascii="Times New Roman" w:hAnsi="Times New Roman" w:cs="Times New Roman"/>
          <w:sz w:val="26"/>
          <w:szCs w:val="26"/>
        </w:rPr>
        <w:t>Инспекцию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, </w:t>
      </w:r>
      <w:r w:rsidR="00AC3642" w:rsidRPr="005F0C65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C3748" w:rsidRPr="005F0C65">
        <w:rPr>
          <w:rFonts w:ascii="Times New Roman" w:hAnsi="Times New Roman" w:cs="Times New Roman"/>
          <w:sz w:val="26"/>
          <w:szCs w:val="26"/>
        </w:rPr>
        <w:t xml:space="preserve"> обязан:</w:t>
      </w:r>
    </w:p>
    <w:p w:rsidR="00824A9B" w:rsidRPr="005F0C65" w:rsidRDefault="00824A9B" w:rsidP="005F0C65">
      <w:pPr>
        <w:pStyle w:val="af2"/>
        <w:numPr>
          <w:ilvl w:val="0"/>
          <w:numId w:val="21"/>
        </w:numPr>
        <w:tabs>
          <w:tab w:val="left" w:pos="851"/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подготовку информационных, аналитических материалов для руководства Инспекции по вопросам, находящимся в компетенции отдела.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работы отдела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по взаимодействию с другими отделами Инспекции в пределах своей компетенции.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lastRenderedPageBreak/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 xml:space="preserve">а также предложений по совершенствованию налогового администрирования крупнейших налогоплательщиков. 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совещани</w:t>
      </w:r>
      <w:r w:rsidR="000A7865">
        <w:rPr>
          <w:rFonts w:ascii="Times New Roman" w:hAnsi="Times New Roman" w:cs="Times New Roman"/>
          <w:sz w:val="26"/>
          <w:szCs w:val="26"/>
        </w:rPr>
        <w:t>ях</w:t>
      </w:r>
      <w:r w:rsidRPr="005F0C65">
        <w:rPr>
          <w:rFonts w:ascii="Times New Roman" w:hAnsi="Times New Roman" w:cs="Times New Roman"/>
          <w:sz w:val="26"/>
          <w:szCs w:val="26"/>
        </w:rPr>
        <w:t>, проводимых руководством Инспекции, вносить предложения по вопросам, относящимся к компетенции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Принимать участие в рабочих группах и совещаниях Инспекции </w:t>
      </w:r>
      <w:r w:rsidR="00BF3BA7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и Федеральной налоговой службы по вопросам налогового администрирования.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работе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и других вопросов взаимодействия в сфере деятельности по выявлению, предупреждению и пресечению налоговых правонарушений.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Исполнять обязательные письменные и устные указания по вопросам, отнесенным к компетенции отдела, в пределах их должностных обязанностей.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организацию и проведение с работниками отдела занятий по планам профессионально - экономической учебы, совещаний и семинаров по вопросам, относящимся к компетенции отдела, участвовать в совещаниях и семинарах, организуемых другими отделами Инспекции и органами государственного управления.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практическую и методическую помощь сотрудникам отдела в решении вопросов, возникающих в ходе работы.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 в пределах своей компетенции. 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830EE2" w:rsidRPr="00F14F79" w:rsidRDefault="00830EE2" w:rsidP="00830EE2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планировании и представлении на утверждение руководству Инспекции план</w:t>
      </w:r>
      <w:r w:rsidR="000C4BA6">
        <w:rPr>
          <w:rFonts w:ascii="Times New Roman" w:hAnsi="Times New Roman" w:cs="Times New Roman"/>
          <w:sz w:val="26"/>
          <w:szCs w:val="26"/>
        </w:rPr>
        <w:t>а</w:t>
      </w:r>
      <w:r w:rsidRPr="00F14F79">
        <w:rPr>
          <w:rFonts w:ascii="Times New Roman" w:hAnsi="Times New Roman" w:cs="Times New Roman"/>
          <w:sz w:val="26"/>
          <w:szCs w:val="26"/>
        </w:rPr>
        <w:t xml:space="preserve"> работы отдела на квартал.</w:t>
      </w:r>
    </w:p>
    <w:p w:rsidR="00824A9B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контроль над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</w:t>
      </w:r>
      <w:r w:rsidR="000A7865">
        <w:rPr>
          <w:rFonts w:ascii="Times New Roman" w:hAnsi="Times New Roman" w:cs="Times New Roman"/>
          <w:sz w:val="26"/>
          <w:szCs w:val="26"/>
        </w:rPr>
        <w:t>ним нормативных правовых актов.</w:t>
      </w:r>
    </w:p>
    <w:p w:rsidR="00830EE2" w:rsidRDefault="002C4B5E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Принимать участие в проведении</w:t>
      </w:r>
      <w:r w:rsidR="00830EE2">
        <w:rPr>
          <w:rFonts w:ascii="Times New Roman" w:hAnsi="Times New Roman" w:cs="Times New Roman"/>
          <w:sz w:val="26"/>
          <w:szCs w:val="26"/>
        </w:rPr>
        <w:t xml:space="preserve"> предпроверочн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="00830EE2">
        <w:rPr>
          <w:rFonts w:ascii="Times New Roman" w:hAnsi="Times New Roman" w:cs="Times New Roman"/>
          <w:sz w:val="26"/>
          <w:szCs w:val="26"/>
        </w:rPr>
        <w:t xml:space="preserve"> анализ</w:t>
      </w:r>
      <w:r>
        <w:rPr>
          <w:rFonts w:ascii="Times New Roman" w:hAnsi="Times New Roman" w:cs="Times New Roman"/>
          <w:sz w:val="26"/>
          <w:szCs w:val="26"/>
        </w:rPr>
        <w:t>а</w:t>
      </w:r>
      <w:r w:rsidR="00830EE2">
        <w:rPr>
          <w:rFonts w:ascii="Times New Roman" w:hAnsi="Times New Roman" w:cs="Times New Roman"/>
          <w:sz w:val="26"/>
          <w:szCs w:val="26"/>
        </w:rPr>
        <w:t xml:space="preserve"> финансово-хозяйственной деятельности организаций, состоящих на налоговом учете в Инспекции </w:t>
      </w:r>
      <w:r>
        <w:rPr>
          <w:rFonts w:ascii="Times New Roman" w:hAnsi="Times New Roman" w:cs="Times New Roman"/>
          <w:sz w:val="26"/>
          <w:szCs w:val="26"/>
        </w:rPr>
        <w:br/>
      </w:r>
      <w:r w:rsidR="00830EE2">
        <w:rPr>
          <w:rFonts w:ascii="Times New Roman" w:hAnsi="Times New Roman" w:cs="Times New Roman"/>
          <w:sz w:val="26"/>
          <w:szCs w:val="26"/>
        </w:rPr>
        <w:t xml:space="preserve">по отобранным отделом </w:t>
      </w:r>
      <w:proofErr w:type="gramStart"/>
      <w:r w:rsidR="00830EE2">
        <w:rPr>
          <w:rFonts w:ascii="Times New Roman" w:hAnsi="Times New Roman" w:cs="Times New Roman"/>
          <w:sz w:val="26"/>
          <w:szCs w:val="26"/>
        </w:rPr>
        <w:t>риск-анализа</w:t>
      </w:r>
      <w:proofErr w:type="gramEnd"/>
      <w:r w:rsidR="00830EE2">
        <w:rPr>
          <w:rFonts w:ascii="Times New Roman" w:hAnsi="Times New Roman" w:cs="Times New Roman"/>
          <w:sz w:val="26"/>
          <w:szCs w:val="26"/>
        </w:rPr>
        <w:t xml:space="preserve"> налогоплательщикам.</w:t>
      </w:r>
    </w:p>
    <w:p w:rsidR="000A7865" w:rsidRDefault="000A7865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контрольно-аналитическую работу по отраслям.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принятия соответствующего решения – обеспечивать участие в проведении выездных налоговых проверок.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Оформлять заключения по результатам предпроверочного анализа.</w:t>
      </w:r>
    </w:p>
    <w:p w:rsidR="00830EE2" w:rsidRDefault="00830EE2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мероприятия налогового контроля в отношении выявленных схем незаконной «оптимизации» налогообложения при осуществлении внешнеэкономической деятельности налогоплательщиков.</w:t>
      </w:r>
    </w:p>
    <w:p w:rsidR="004606D8" w:rsidRPr="00F14F79" w:rsidRDefault="004606D8" w:rsidP="004606D8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Принимать участие в анализе схем ухода от налогообложения, вырабатывать предложения по их предотвращению.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Проводить мероприятия налогового контроля и сбор доказательственной базы по выявленным схемам уклонения от налогообложения (минимизации налоговых обязательств), по установленным «выгодоприобретателям».</w:t>
      </w:r>
    </w:p>
    <w:p w:rsidR="00C11AA3" w:rsidRDefault="00C11AA3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Формировать установленную отчетность по предмету деятельности Отдела.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взаимодействие с УФНС России по субъектам РФ и внешними структурами по вопросам выявления использования налогоплательщиками</w:t>
      </w:r>
      <w:r w:rsidR="000C4BA6">
        <w:rPr>
          <w:rFonts w:ascii="Times New Roman" w:hAnsi="Times New Roman" w:cs="Times New Roman"/>
          <w:sz w:val="26"/>
          <w:szCs w:val="26"/>
        </w:rPr>
        <w:t xml:space="preserve">, </w:t>
      </w:r>
      <w:r w:rsidRPr="005F0C65">
        <w:rPr>
          <w:rFonts w:ascii="Times New Roman" w:hAnsi="Times New Roman" w:cs="Times New Roman"/>
          <w:sz w:val="26"/>
          <w:szCs w:val="26"/>
        </w:rPr>
        <w:t>являющимися возможными «выгодоприобретателями»,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Проводить оценку эффективности и согласование заключений с УФНС России по субъектам РФ по результатам мероприятий налогового контроля в отношении возможных выгодоприобретателей – участников схем уклонения от налогообложения, установленных по результатам анализа Программного комплекса «АСК НДС-2».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Осуществлять работу, направленную на добровольное уточнение налогоплательщиками своих налоговых обязательств в рамках статьи 31 Налогового кодекса Р</w:t>
      </w:r>
      <w:r w:rsidR="000C4BA6">
        <w:rPr>
          <w:rFonts w:ascii="Times New Roman" w:hAnsi="Times New Roman" w:cs="Times New Roman"/>
          <w:sz w:val="26"/>
          <w:szCs w:val="26"/>
        </w:rPr>
        <w:t xml:space="preserve">оссийской </w:t>
      </w:r>
      <w:r w:rsidRPr="005F0C65">
        <w:rPr>
          <w:rFonts w:ascii="Times New Roman" w:hAnsi="Times New Roman" w:cs="Times New Roman"/>
          <w:sz w:val="26"/>
          <w:szCs w:val="26"/>
        </w:rPr>
        <w:t>Ф</w:t>
      </w:r>
      <w:r w:rsidR="000C4BA6">
        <w:rPr>
          <w:rFonts w:ascii="Times New Roman" w:hAnsi="Times New Roman" w:cs="Times New Roman"/>
          <w:sz w:val="26"/>
          <w:szCs w:val="26"/>
        </w:rPr>
        <w:t>едерации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2C4B5E" w:rsidRDefault="002C4B5E" w:rsidP="002C4B5E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14F79">
        <w:rPr>
          <w:rFonts w:ascii="Times New Roman" w:hAnsi="Times New Roman" w:cs="Times New Roman"/>
          <w:sz w:val="26"/>
          <w:szCs w:val="26"/>
        </w:rPr>
        <w:t>Обеспечивать своевременное направление заключений по результатам предпроверочного анализа в ФНС</w:t>
      </w:r>
      <w:r>
        <w:rPr>
          <w:rFonts w:ascii="Times New Roman" w:hAnsi="Times New Roman" w:cs="Times New Roman"/>
          <w:sz w:val="26"/>
          <w:szCs w:val="26"/>
        </w:rPr>
        <w:t xml:space="preserve"> России</w:t>
      </w:r>
      <w:r w:rsidRPr="00F14F79">
        <w:rPr>
          <w:rFonts w:ascii="Times New Roman" w:hAnsi="Times New Roman" w:cs="Times New Roman"/>
          <w:sz w:val="26"/>
          <w:szCs w:val="26"/>
        </w:rPr>
        <w:t xml:space="preserve"> в сроки</w:t>
      </w:r>
      <w:r w:rsidR="000A7865">
        <w:rPr>
          <w:rFonts w:ascii="Times New Roman" w:hAnsi="Times New Roman" w:cs="Times New Roman"/>
          <w:sz w:val="26"/>
          <w:szCs w:val="26"/>
        </w:rPr>
        <w:t>,</w:t>
      </w:r>
      <w:r w:rsidRPr="00F14F79">
        <w:rPr>
          <w:rFonts w:ascii="Times New Roman" w:hAnsi="Times New Roman" w:cs="Times New Roman"/>
          <w:sz w:val="26"/>
          <w:szCs w:val="26"/>
        </w:rPr>
        <w:t xml:space="preserve"> установленные письмами ФНС России.</w:t>
      </w:r>
    </w:p>
    <w:p w:rsidR="00824A9B" w:rsidRPr="005F0C65" w:rsidRDefault="00824A9B" w:rsidP="008623CF">
      <w:pPr>
        <w:pStyle w:val="af2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5F0C6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процедурой истребования документов (информации) о налогоплательщике, плательщике сборов и налоговом агенте или информации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о конкретных сделках, в том числе по запросам других налоговых органов, иными мероприятиями налогового контроля, проводимыми сотрудниками отдела в пределах своей компетенции.</w:t>
      </w:r>
    </w:p>
    <w:p w:rsidR="00824A9B" w:rsidRPr="005F0C65" w:rsidRDefault="00824A9B" w:rsidP="008623CF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Осуществлять самоконтроль выполняемых технологических процессов </w:t>
      </w:r>
      <w:r w:rsidR="004606D8">
        <w:rPr>
          <w:rFonts w:ascii="Times New Roman" w:hAnsi="Times New Roman" w:cs="Times New Roman"/>
          <w:sz w:val="26"/>
          <w:szCs w:val="26"/>
        </w:rPr>
        <w:br/>
      </w:r>
      <w:r w:rsidRPr="005F0C65">
        <w:rPr>
          <w:rFonts w:ascii="Times New Roman" w:hAnsi="Times New Roman" w:cs="Times New Roman"/>
          <w:sz w:val="26"/>
          <w:szCs w:val="26"/>
        </w:rPr>
        <w:t>ФНС России в рамках деятельности отдела.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 в пределах своей компетенции.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Обеспечивать ведение делопроизводства, хранение и передачу в архив документаци</w:t>
      </w:r>
      <w:r w:rsidR="003A7A26">
        <w:rPr>
          <w:rFonts w:ascii="Times New Roman" w:hAnsi="Times New Roman" w:cs="Times New Roman"/>
          <w:sz w:val="26"/>
          <w:szCs w:val="26"/>
        </w:rPr>
        <w:t>и</w:t>
      </w:r>
      <w:r w:rsidRPr="005F0C65">
        <w:rPr>
          <w:rFonts w:ascii="Times New Roman" w:hAnsi="Times New Roman" w:cs="Times New Roman"/>
          <w:sz w:val="26"/>
          <w:szCs w:val="26"/>
        </w:rPr>
        <w:t>.</w:t>
      </w:r>
    </w:p>
    <w:p w:rsidR="00824A9B" w:rsidRPr="005F0C65" w:rsidRDefault="00824A9B" w:rsidP="008623CF">
      <w:pPr>
        <w:pStyle w:val="ConsPlusNonformat"/>
        <w:widowControl/>
        <w:numPr>
          <w:ilvl w:val="0"/>
          <w:numId w:val="21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F0C65">
        <w:rPr>
          <w:rFonts w:ascii="Times New Roman" w:hAnsi="Times New Roman" w:cs="Times New Roman"/>
          <w:sz w:val="26"/>
          <w:szCs w:val="26"/>
        </w:rPr>
        <w:t xml:space="preserve"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</w:t>
      </w:r>
      <w:r w:rsidRPr="005F0C65">
        <w:rPr>
          <w:rFonts w:ascii="Times New Roman" w:hAnsi="Times New Roman" w:cs="Times New Roman"/>
          <w:sz w:val="26"/>
          <w:szCs w:val="26"/>
        </w:rPr>
        <w:lastRenderedPageBreak/>
        <w:t>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5F0C65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25.12.2008 № 273-ФЗ                                           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Принимать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824A9B" w:rsidRPr="005F0C65" w:rsidRDefault="00824A9B" w:rsidP="008623CF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824A9B" w:rsidRPr="005F0C65" w:rsidRDefault="00824A9B" w:rsidP="005F0C65">
      <w:pPr>
        <w:pStyle w:val="af4"/>
        <w:numPr>
          <w:ilvl w:val="0"/>
          <w:numId w:val="2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0C65">
        <w:rPr>
          <w:rFonts w:ascii="Times New Roman" w:hAnsi="Times New Roman" w:cs="Times New Roman"/>
          <w:sz w:val="26"/>
          <w:szCs w:val="26"/>
        </w:rPr>
        <w:t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</w:t>
      </w:r>
    </w:p>
    <w:p w:rsidR="00681090" w:rsidRPr="00EE14A4" w:rsidRDefault="00681090" w:rsidP="005F0C65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EE14A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Д</w:t>
      </w:r>
      <w:r w:rsidR="00615D4C" w:rsidRPr="00EE14A4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="00615D4C" w:rsidRPr="00EE14A4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П</w:t>
      </w:r>
      <w:r w:rsidR="00615D4C" w:rsidRPr="00EE14A4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</w:p>
    <w:p w:rsidR="00615D4C" w:rsidRPr="00EE14A4" w:rsidRDefault="008E091C" w:rsidP="005F0C65">
      <w:pPr>
        <w:pStyle w:val="ConsPlusNonformat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</w:t>
      </w:r>
      <w:r w:rsidR="00615D4C" w:rsidRPr="00EE14A4">
        <w:rPr>
          <w:rFonts w:ascii="Times New Roman" w:hAnsi="Times New Roman" w:cs="Times New Roman"/>
          <w:sz w:val="26"/>
          <w:szCs w:val="26"/>
        </w:rPr>
        <w:t>носить предложения по совершенствованию работы отдела и по взаимодействию с другими отделами Инспекции.</w:t>
      </w:r>
    </w:p>
    <w:p w:rsidR="00EE14A4" w:rsidRPr="00285E74" w:rsidRDefault="00FE70C4" w:rsidP="00EE14A4">
      <w:pPr>
        <w:widowControl w:val="0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10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6338E9">
        <w:rPr>
          <w:rFonts w:ascii="Times New Roman" w:hAnsi="Times New Roman" w:cs="Times New Roman"/>
          <w:sz w:val="26"/>
          <w:szCs w:val="26"/>
        </w:rPr>
        <w:t>Г</w:t>
      </w:r>
      <w:r w:rsidR="00EE14A4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EE14A4" w:rsidRPr="00285E74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E14A4" w:rsidRPr="00285E74">
        <w:rPr>
          <w:rFonts w:ascii="Times New Roman" w:hAnsi="Times New Roman" w:cs="Times New Roman"/>
          <w:sz w:val="26"/>
          <w:szCs w:val="26"/>
        </w:rPr>
        <w:t xml:space="preserve"> 2017, № 15 (ч. 1), ст. 2194), приказами (распоряжениями) ФНС России, положением о Межрегиональной инспекции Федеральной налоговой службы по крупнейшим налогоплательщикам № 2, положением об отделе, приказами Инспекции, поручениями руководства Инспекции.</w:t>
      </w:r>
    </w:p>
    <w:p w:rsidR="008623CF" w:rsidRPr="00443ED2" w:rsidRDefault="00EE14A4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E74">
        <w:rPr>
          <w:rFonts w:ascii="Times New Roman" w:hAnsi="Times New Roman" w:cs="Times New Roman"/>
          <w:sz w:val="26"/>
          <w:szCs w:val="26"/>
        </w:rPr>
        <w:t>11. </w:t>
      </w:r>
      <w:proofErr w:type="gramStart"/>
      <w:r w:rsidR="006338E9">
        <w:rPr>
          <w:rFonts w:ascii="Times New Roman" w:hAnsi="Times New Roman" w:cs="Times New Roman"/>
          <w:sz w:val="26"/>
          <w:szCs w:val="26"/>
        </w:rPr>
        <w:t>Г</w:t>
      </w:r>
      <w:r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285E74">
        <w:rPr>
          <w:rFonts w:ascii="Times New Roman" w:hAnsi="Times New Roman" w:cs="Times New Roman"/>
          <w:sz w:val="26"/>
          <w:szCs w:val="26"/>
        </w:rPr>
        <w:t xml:space="preserve"> за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</w:t>
      </w:r>
      <w:r w:rsidR="008623CF" w:rsidRPr="00443ED2">
        <w:rPr>
          <w:rFonts w:ascii="Times New Roman" w:hAnsi="Times New Roman" w:cs="Times New Roman"/>
          <w:sz w:val="26"/>
          <w:szCs w:val="26"/>
        </w:rPr>
        <w:lastRenderedPageBreak/>
        <w:t>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</w:t>
      </w:r>
      <w:proofErr w:type="gramEnd"/>
      <w:r w:rsidR="008623CF" w:rsidRPr="00443ED2">
        <w:rPr>
          <w:rFonts w:ascii="Times New Roman" w:hAnsi="Times New Roman" w:cs="Times New Roman"/>
          <w:color w:val="000000"/>
          <w:sz w:val="26"/>
          <w:szCs w:val="26"/>
        </w:rPr>
        <w:t xml:space="preserve"> за нарушение Кодекса этики и служебного поведения государственных гражданских служащих Федеральной налоговой службы; </w:t>
      </w:r>
      <w:r w:rsidR="008623CF" w:rsidRPr="00443ED2">
        <w:rPr>
          <w:rFonts w:ascii="Times New Roman" w:hAnsi="Times New Roman" w:cs="Times New Roman"/>
          <w:sz w:val="26"/>
          <w:szCs w:val="26"/>
        </w:rPr>
        <w:t xml:space="preserve">за неисполнение (ненадлежащее исполнение) иных должностных обязанностей, предусмотренных настоящим регламентом может быть </w:t>
      </w:r>
      <w:proofErr w:type="gramStart"/>
      <w:r w:rsidR="008623CF" w:rsidRPr="00443ED2">
        <w:rPr>
          <w:rFonts w:ascii="Times New Roman" w:hAnsi="Times New Roman" w:cs="Times New Roman"/>
          <w:sz w:val="26"/>
          <w:szCs w:val="26"/>
        </w:rPr>
        <w:t>привлечен</w:t>
      </w:r>
      <w:proofErr w:type="gramEnd"/>
      <w:r w:rsidR="008623CF" w:rsidRPr="00443ED2">
        <w:rPr>
          <w:rFonts w:ascii="Times New Roman" w:hAnsi="Times New Roman" w:cs="Times New Roman"/>
          <w:sz w:val="26"/>
          <w:szCs w:val="26"/>
        </w:rPr>
        <w:t xml:space="preserve">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CF3F9D" w:rsidRPr="00EE14A4" w:rsidRDefault="00CF3F9D" w:rsidP="00862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EE14A4" w:rsidRDefault="009B6831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12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15D4C" w:rsidRPr="00EE14A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EE14A4" w:rsidRDefault="007A7062" w:rsidP="00615D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13</w:t>
      </w:r>
      <w:r w:rsidR="003B7A81" w:rsidRPr="00EE14A4">
        <w:rPr>
          <w:rFonts w:ascii="Times New Roman" w:hAnsi="Times New Roman" w:cs="Times New Roman"/>
          <w:sz w:val="26"/>
          <w:szCs w:val="26"/>
        </w:rPr>
        <w:t>.</w:t>
      </w:r>
      <w:r w:rsidR="00BB3568" w:rsidRPr="00EE14A4">
        <w:rPr>
          <w:rFonts w:ascii="Times New Roman" w:hAnsi="Times New Roman" w:cs="Times New Roman"/>
          <w:sz w:val="26"/>
          <w:szCs w:val="26"/>
        </w:rPr>
        <w:t> 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E176D4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</w:t>
      </w:r>
      <w:r w:rsidR="004B5DFC" w:rsidRPr="00EE14A4">
        <w:rPr>
          <w:rFonts w:ascii="Times New Roman" w:hAnsi="Times New Roman" w:cs="Times New Roman"/>
          <w:sz w:val="26"/>
          <w:szCs w:val="26"/>
        </w:rPr>
        <w:t>спектор</w:t>
      </w:r>
      <w:r w:rsidR="00615D4C" w:rsidRPr="00EE14A4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вопросам, определенным настоящим должностным регламентом.</w:t>
      </w:r>
    </w:p>
    <w:p w:rsidR="00C541F0" w:rsidRPr="00EE14A4" w:rsidRDefault="00C541F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C541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4B5DFC" w:rsidRPr="00EE14A4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F50128" w:rsidRPr="00EE14A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5F0C65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6C1F6B" w:rsidRPr="00EE14A4" w:rsidRDefault="006C1F6B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7A7062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14</w:t>
      </w:r>
      <w:r w:rsidR="003B7A81" w:rsidRPr="00EE14A4">
        <w:rPr>
          <w:rFonts w:ascii="Times New Roman" w:hAnsi="Times New Roman" w:cs="Times New Roman"/>
          <w:sz w:val="26"/>
          <w:szCs w:val="26"/>
        </w:rPr>
        <w:t>. </w:t>
      </w:r>
      <w:r w:rsidR="006338E9">
        <w:rPr>
          <w:rFonts w:ascii="Times New Roman" w:hAnsi="Times New Roman" w:cs="Times New Roman"/>
          <w:sz w:val="26"/>
          <w:szCs w:val="26"/>
        </w:rPr>
        <w:t>Г</w:t>
      </w:r>
      <w:r w:rsidR="004B5DFC" w:rsidRPr="00EE14A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3B7A81"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EE14A4" w:rsidRDefault="00615D4C" w:rsidP="00D15E33">
      <w:pPr>
        <w:pStyle w:val="af4"/>
        <w:numPr>
          <w:ilvl w:val="0"/>
          <w:numId w:val="9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EE14A4" w:rsidRDefault="003B7A81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5</w:t>
      </w:r>
      <w:r w:rsidRPr="00EE14A4">
        <w:rPr>
          <w:rFonts w:ascii="Times New Roman" w:hAnsi="Times New Roman" w:cs="Times New Roman"/>
          <w:sz w:val="26"/>
          <w:szCs w:val="26"/>
        </w:rPr>
        <w:t>.</w:t>
      </w:r>
      <w:r w:rsidR="003314B0" w:rsidRPr="00EE14A4">
        <w:rPr>
          <w:rFonts w:ascii="Times New Roman" w:hAnsi="Times New Roman" w:cs="Times New Roman"/>
          <w:sz w:val="26"/>
          <w:szCs w:val="26"/>
        </w:rPr>
        <w:t> </w:t>
      </w:r>
      <w:r w:rsidR="006338E9">
        <w:rPr>
          <w:rFonts w:ascii="Times New Roman" w:hAnsi="Times New Roman" w:cs="Times New Roman"/>
          <w:sz w:val="26"/>
          <w:szCs w:val="26"/>
        </w:rPr>
        <w:t>Г</w:t>
      </w:r>
      <w:r w:rsidR="004B5DFC" w:rsidRPr="00EE14A4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EE14A4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D15E33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E176D4" w:rsidRPr="00EE14A4">
        <w:rPr>
          <w:rFonts w:ascii="Times New Roman" w:hAnsi="Times New Roman" w:cs="Times New Roman"/>
          <w:sz w:val="26"/>
          <w:szCs w:val="26"/>
        </w:rPr>
        <w:t>о</w:t>
      </w:r>
      <w:r w:rsidRPr="00EE14A4">
        <w:rPr>
          <w:rFonts w:ascii="Times New Roman" w:hAnsi="Times New Roman" w:cs="Times New Roman"/>
          <w:sz w:val="26"/>
          <w:szCs w:val="26"/>
        </w:rPr>
        <w:t>тдела</w:t>
      </w:r>
      <w:r w:rsidR="00C541F0" w:rsidRPr="00EE14A4">
        <w:rPr>
          <w:rFonts w:ascii="Times New Roman" w:hAnsi="Times New Roman" w:cs="Times New Roman"/>
          <w:sz w:val="26"/>
          <w:szCs w:val="26"/>
        </w:rPr>
        <w:t>;</w:t>
      </w:r>
    </w:p>
    <w:p w:rsidR="00C541F0" w:rsidRPr="00EE14A4" w:rsidRDefault="00615D4C" w:rsidP="00E176D4">
      <w:pPr>
        <w:pStyle w:val="af2"/>
        <w:numPr>
          <w:ilvl w:val="0"/>
          <w:numId w:val="10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25B5D" w:rsidRPr="00EE14A4" w:rsidRDefault="00D25B5D" w:rsidP="00C541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EE14A4">
        <w:rPr>
          <w:rFonts w:ascii="Times New Roman" w:hAnsi="Times New Roman" w:cs="Times New Roman"/>
          <w:b/>
          <w:sz w:val="26"/>
          <w:szCs w:val="26"/>
        </w:rPr>
        <w:br/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6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B5DFC" w:rsidRPr="00EE14A4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4B5DFC" w:rsidRPr="00EE14A4">
        <w:rPr>
          <w:rFonts w:ascii="Times New Roman" w:hAnsi="Times New Roman" w:cs="Times New Roman"/>
          <w:sz w:val="26"/>
          <w:szCs w:val="26"/>
        </w:rPr>
        <w:lastRenderedPageBreak/>
        <w:t>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50128" w:rsidRPr="00EE14A4" w:rsidRDefault="00F501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7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EE14A4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E14A4">
        <w:rPr>
          <w:rFonts w:ascii="Times New Roman" w:hAnsi="Times New Roman" w:cs="Times New Roman"/>
          <w:sz w:val="26"/>
          <w:szCs w:val="26"/>
        </w:rPr>
        <w:t>.08.</w:t>
      </w:r>
      <w:r w:rsidRPr="00EE14A4">
        <w:rPr>
          <w:rFonts w:ascii="Times New Roman" w:hAnsi="Times New Roman" w:cs="Times New Roman"/>
          <w:sz w:val="26"/>
          <w:szCs w:val="26"/>
        </w:rPr>
        <w:t>2002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33, ст. 3196</w:t>
      </w:r>
      <w:proofErr w:type="gramEnd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7D402F" w:rsidRPr="00EE14A4">
        <w:rPr>
          <w:rFonts w:ascii="Times New Roman" w:hAnsi="Times New Roman" w:cs="Times New Roman"/>
          <w:sz w:val="26"/>
          <w:szCs w:val="26"/>
        </w:rPr>
        <w:t xml:space="preserve">2009, </w:t>
      </w:r>
      <w:r w:rsidR="0059423D" w:rsidRPr="00EE14A4">
        <w:rPr>
          <w:rFonts w:ascii="Times New Roman" w:hAnsi="Times New Roman" w:cs="Times New Roman"/>
          <w:sz w:val="26"/>
          <w:szCs w:val="26"/>
        </w:rPr>
        <w:t>№</w:t>
      </w:r>
      <w:r w:rsidR="007D402F" w:rsidRPr="00EE14A4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EE14A4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E14A4">
        <w:rPr>
          <w:rFonts w:ascii="Times New Roman" w:hAnsi="Times New Roman" w:cs="Times New Roman"/>
          <w:sz w:val="26"/>
          <w:szCs w:val="26"/>
        </w:rPr>
        <w:t>.07.</w:t>
      </w:r>
      <w:r w:rsidRPr="00EE14A4">
        <w:rPr>
          <w:rFonts w:ascii="Times New Roman" w:hAnsi="Times New Roman" w:cs="Times New Roman"/>
          <w:sz w:val="26"/>
          <w:szCs w:val="26"/>
        </w:rPr>
        <w:t>2004 №</w:t>
      </w:r>
      <w:r w:rsidR="00E6275C" w:rsidRPr="00EE14A4">
        <w:rPr>
          <w:rFonts w:ascii="Times New Roman" w:hAnsi="Times New Roman" w:cs="Times New Roman"/>
          <w:sz w:val="26"/>
          <w:szCs w:val="26"/>
        </w:rPr>
        <w:t> </w:t>
      </w:r>
      <w:r w:rsidRPr="00EE14A4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EE14A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541F0" w:rsidRPr="00EE14A4" w:rsidRDefault="003B7A81" w:rsidP="008E091C">
      <w:pPr>
        <w:pStyle w:val="af2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8</w:t>
      </w:r>
      <w:r w:rsidRPr="00EE14A4">
        <w:rPr>
          <w:rFonts w:ascii="Times New Roman" w:hAnsi="Times New Roman" w:cs="Times New Roman"/>
          <w:sz w:val="26"/>
          <w:szCs w:val="26"/>
        </w:rPr>
        <w:t>. 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="00C541F0" w:rsidRPr="00EE14A4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EE14A4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EE14A4" w:rsidRDefault="00C541F0" w:rsidP="00D15E33">
      <w:pPr>
        <w:pStyle w:val="ConsPlusNormal"/>
        <w:numPr>
          <w:ilvl w:val="0"/>
          <w:numId w:val="11"/>
        </w:numPr>
        <w:tabs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EE14A4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9" w:history="1">
        <w:r w:rsidRPr="00EE14A4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EE14A4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EE14A4">
        <w:rPr>
          <w:rFonts w:ascii="Times New Roman" w:hAnsi="Times New Roman" w:cs="Times New Roman"/>
          <w:sz w:val="26"/>
          <w:szCs w:val="26"/>
        </w:rPr>
        <w:t xml:space="preserve"> налоговых деклараций (расчетов) и разъяснению порядка их заполнения;</w:t>
      </w:r>
    </w:p>
    <w:p w:rsidR="00D25B5D" w:rsidRDefault="00C541F0" w:rsidP="00EE14A4">
      <w:pPr>
        <w:pStyle w:val="af2"/>
        <w:numPr>
          <w:ilvl w:val="0"/>
          <w:numId w:val="11"/>
        </w:numPr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D7505E" w:rsidRPr="00EE14A4" w:rsidRDefault="00D7505E" w:rsidP="00D7505E">
      <w:pPr>
        <w:pStyle w:val="af2"/>
        <w:tabs>
          <w:tab w:val="left" w:pos="1418"/>
        </w:tabs>
        <w:spacing w:after="0" w:line="240" w:lineRule="auto"/>
        <w:ind w:left="1069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EE14A4">
        <w:rPr>
          <w:rFonts w:ascii="Times New Roman" w:hAnsi="Times New Roman" w:cs="Times New Roman"/>
          <w:b/>
          <w:sz w:val="26"/>
          <w:szCs w:val="26"/>
        </w:rPr>
        <w:t> </w:t>
      </w:r>
      <w:r w:rsidRPr="00EE14A4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E14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E14A4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25B5D" w:rsidRPr="00EE14A4" w:rsidRDefault="00D25B5D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E14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1</w:t>
      </w:r>
      <w:r w:rsidR="007A7062" w:rsidRPr="00EE14A4">
        <w:rPr>
          <w:rFonts w:ascii="Times New Roman" w:hAnsi="Times New Roman" w:cs="Times New Roman"/>
          <w:sz w:val="26"/>
          <w:szCs w:val="26"/>
        </w:rPr>
        <w:t>9</w:t>
      </w:r>
      <w:r w:rsidRPr="00EE14A4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EE14A4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EE14A4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B5DFC" w:rsidRPr="00EE14A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F50128" w:rsidRPr="00EE14A4">
        <w:rPr>
          <w:rFonts w:ascii="Times New Roman" w:hAnsi="Times New Roman" w:cs="Times New Roman"/>
          <w:sz w:val="26"/>
          <w:szCs w:val="26"/>
        </w:rPr>
        <w:t xml:space="preserve"> </w:t>
      </w:r>
      <w:r w:rsidRPr="00EE14A4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E14A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 xml:space="preserve">профессиональной компетентности (знанию законодательных и иных </w:t>
      </w:r>
      <w:r w:rsidRPr="00EE14A4">
        <w:rPr>
          <w:rFonts w:ascii="Times New Roman" w:hAnsi="Times New Roman" w:cs="Times New Roman"/>
          <w:spacing w:val="-6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E14A4" w:rsidRDefault="003B7A81" w:rsidP="00D15E33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EE14A4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915F6" w:rsidRPr="00EE14A4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C915F6" w:rsidRDefault="00C915F6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</w:p>
    <w:p w:rsidR="00D7505E" w:rsidRPr="00EE14A4" w:rsidRDefault="00D7505E" w:rsidP="00A653E1">
      <w:pPr>
        <w:pStyle w:val="af4"/>
        <w:widowControl w:val="0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bookmarkStart w:id="0" w:name="_GoBack"/>
      <w:bookmarkEnd w:id="0"/>
    </w:p>
    <w:sectPr w:rsidR="00D7505E" w:rsidRPr="00EE14A4" w:rsidSect="00FF5EB2">
      <w:headerReference w:type="default" r:id="rId20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BA6" w:rsidRDefault="000C4BA6" w:rsidP="003B7A81">
      <w:pPr>
        <w:spacing w:after="0" w:line="240" w:lineRule="auto"/>
      </w:pPr>
      <w:r>
        <w:separator/>
      </w:r>
    </w:p>
  </w:endnote>
  <w:endnote w:type="continuationSeparator" w:id="0">
    <w:p w:rsidR="000C4BA6" w:rsidRDefault="000C4BA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BA6" w:rsidRDefault="000C4BA6" w:rsidP="003B7A81">
      <w:pPr>
        <w:spacing w:after="0" w:line="240" w:lineRule="auto"/>
      </w:pPr>
      <w:r>
        <w:separator/>
      </w:r>
    </w:p>
  </w:footnote>
  <w:footnote w:type="continuationSeparator" w:id="0">
    <w:p w:rsidR="000C4BA6" w:rsidRDefault="000C4BA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390597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C4BA6" w:rsidRPr="00B310A4" w:rsidRDefault="000C4BA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7299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C4BA6" w:rsidRPr="00B310A4" w:rsidRDefault="000C4BA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1353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58D52FD"/>
    <w:multiLevelType w:val="hybridMultilevel"/>
    <w:tmpl w:val="EF0E8D14"/>
    <w:lvl w:ilvl="0" w:tplc="2B084332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3F37101"/>
    <w:multiLevelType w:val="hybridMultilevel"/>
    <w:tmpl w:val="4036CE50"/>
    <w:lvl w:ilvl="0" w:tplc="9A60E6D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8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9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27E7"/>
    <w:rsid w:val="0001315F"/>
    <w:rsid w:val="00016846"/>
    <w:rsid w:val="00023736"/>
    <w:rsid w:val="00027871"/>
    <w:rsid w:val="000409F0"/>
    <w:rsid w:val="000457F3"/>
    <w:rsid w:val="00055A88"/>
    <w:rsid w:val="00060011"/>
    <w:rsid w:val="00072998"/>
    <w:rsid w:val="000916AA"/>
    <w:rsid w:val="00092644"/>
    <w:rsid w:val="000A039B"/>
    <w:rsid w:val="000A7865"/>
    <w:rsid w:val="000B0869"/>
    <w:rsid w:val="000B5048"/>
    <w:rsid w:val="000C04B0"/>
    <w:rsid w:val="000C1AB7"/>
    <w:rsid w:val="000C2D2C"/>
    <w:rsid w:val="000C2E02"/>
    <w:rsid w:val="000C4BA6"/>
    <w:rsid w:val="000C6E28"/>
    <w:rsid w:val="000C7D67"/>
    <w:rsid w:val="000D08EA"/>
    <w:rsid w:val="00121DFA"/>
    <w:rsid w:val="001248E5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4B5E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0917"/>
    <w:rsid w:val="002B2F83"/>
    <w:rsid w:val="002B3231"/>
    <w:rsid w:val="002B7A62"/>
    <w:rsid w:val="002C0302"/>
    <w:rsid w:val="002C4B5E"/>
    <w:rsid w:val="002D1878"/>
    <w:rsid w:val="002D28F3"/>
    <w:rsid w:val="002D4283"/>
    <w:rsid w:val="002F5B24"/>
    <w:rsid w:val="00307907"/>
    <w:rsid w:val="00313753"/>
    <w:rsid w:val="00314836"/>
    <w:rsid w:val="003314B0"/>
    <w:rsid w:val="00340885"/>
    <w:rsid w:val="00345D1A"/>
    <w:rsid w:val="00376737"/>
    <w:rsid w:val="003A43AB"/>
    <w:rsid w:val="003A7A26"/>
    <w:rsid w:val="003B7A81"/>
    <w:rsid w:val="003B7D9B"/>
    <w:rsid w:val="003C4B94"/>
    <w:rsid w:val="003C5DD1"/>
    <w:rsid w:val="00404AE7"/>
    <w:rsid w:val="004104AA"/>
    <w:rsid w:val="0044318B"/>
    <w:rsid w:val="00453F17"/>
    <w:rsid w:val="004606D8"/>
    <w:rsid w:val="004776BC"/>
    <w:rsid w:val="0049073B"/>
    <w:rsid w:val="00493417"/>
    <w:rsid w:val="00493BC6"/>
    <w:rsid w:val="00497CF7"/>
    <w:rsid w:val="004A2123"/>
    <w:rsid w:val="004A3010"/>
    <w:rsid w:val="004B5DFC"/>
    <w:rsid w:val="004B7353"/>
    <w:rsid w:val="00526FFE"/>
    <w:rsid w:val="0053153E"/>
    <w:rsid w:val="00532AAD"/>
    <w:rsid w:val="00536AA0"/>
    <w:rsid w:val="00537E24"/>
    <w:rsid w:val="005567D0"/>
    <w:rsid w:val="00574182"/>
    <w:rsid w:val="0058504A"/>
    <w:rsid w:val="00585805"/>
    <w:rsid w:val="00593544"/>
    <w:rsid w:val="0059423D"/>
    <w:rsid w:val="005C0179"/>
    <w:rsid w:val="005D1E6A"/>
    <w:rsid w:val="005D4C56"/>
    <w:rsid w:val="005D7ABC"/>
    <w:rsid w:val="005F0C65"/>
    <w:rsid w:val="005F21AE"/>
    <w:rsid w:val="00615D4C"/>
    <w:rsid w:val="00630988"/>
    <w:rsid w:val="006322FE"/>
    <w:rsid w:val="006338E9"/>
    <w:rsid w:val="00651AC0"/>
    <w:rsid w:val="006618E5"/>
    <w:rsid w:val="00681090"/>
    <w:rsid w:val="00683559"/>
    <w:rsid w:val="006A44FB"/>
    <w:rsid w:val="006A5528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57903"/>
    <w:rsid w:val="007624E2"/>
    <w:rsid w:val="00765E4A"/>
    <w:rsid w:val="007702BC"/>
    <w:rsid w:val="007733B0"/>
    <w:rsid w:val="00775378"/>
    <w:rsid w:val="00783E24"/>
    <w:rsid w:val="007A056A"/>
    <w:rsid w:val="007A66A8"/>
    <w:rsid w:val="007A7062"/>
    <w:rsid w:val="007B0EB1"/>
    <w:rsid w:val="007B2780"/>
    <w:rsid w:val="007D0D11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24A9B"/>
    <w:rsid w:val="00830EE2"/>
    <w:rsid w:val="0085414D"/>
    <w:rsid w:val="008623CF"/>
    <w:rsid w:val="00863351"/>
    <w:rsid w:val="00877280"/>
    <w:rsid w:val="008773EB"/>
    <w:rsid w:val="00882463"/>
    <w:rsid w:val="008A5604"/>
    <w:rsid w:val="008E091C"/>
    <w:rsid w:val="008E4B65"/>
    <w:rsid w:val="008F7217"/>
    <w:rsid w:val="00926516"/>
    <w:rsid w:val="00933CCA"/>
    <w:rsid w:val="00942953"/>
    <w:rsid w:val="00950A95"/>
    <w:rsid w:val="0098413A"/>
    <w:rsid w:val="00986E52"/>
    <w:rsid w:val="00991494"/>
    <w:rsid w:val="00995ED4"/>
    <w:rsid w:val="009A732F"/>
    <w:rsid w:val="009A7768"/>
    <w:rsid w:val="009B6831"/>
    <w:rsid w:val="009D5A89"/>
    <w:rsid w:val="009F0BC2"/>
    <w:rsid w:val="009F3087"/>
    <w:rsid w:val="009F7865"/>
    <w:rsid w:val="00A044DB"/>
    <w:rsid w:val="00A068D7"/>
    <w:rsid w:val="00A22CAD"/>
    <w:rsid w:val="00A2339B"/>
    <w:rsid w:val="00A524EE"/>
    <w:rsid w:val="00A537B6"/>
    <w:rsid w:val="00A575E4"/>
    <w:rsid w:val="00A60EBA"/>
    <w:rsid w:val="00A653E1"/>
    <w:rsid w:val="00A92824"/>
    <w:rsid w:val="00AC3642"/>
    <w:rsid w:val="00AC4319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76CAF"/>
    <w:rsid w:val="00B85515"/>
    <w:rsid w:val="00B877E4"/>
    <w:rsid w:val="00BA263C"/>
    <w:rsid w:val="00BA51E1"/>
    <w:rsid w:val="00BB3568"/>
    <w:rsid w:val="00BB3D0B"/>
    <w:rsid w:val="00BC25D3"/>
    <w:rsid w:val="00BE52D9"/>
    <w:rsid w:val="00BF3BA7"/>
    <w:rsid w:val="00BF7391"/>
    <w:rsid w:val="00C11AA3"/>
    <w:rsid w:val="00C158E5"/>
    <w:rsid w:val="00C20C8F"/>
    <w:rsid w:val="00C23B14"/>
    <w:rsid w:val="00C27A92"/>
    <w:rsid w:val="00C407A7"/>
    <w:rsid w:val="00C462BD"/>
    <w:rsid w:val="00C46B5F"/>
    <w:rsid w:val="00C541F0"/>
    <w:rsid w:val="00C73A81"/>
    <w:rsid w:val="00C915F6"/>
    <w:rsid w:val="00C92B24"/>
    <w:rsid w:val="00CA730A"/>
    <w:rsid w:val="00CA7EC2"/>
    <w:rsid w:val="00CB09F4"/>
    <w:rsid w:val="00CB508A"/>
    <w:rsid w:val="00CC56D9"/>
    <w:rsid w:val="00CD004D"/>
    <w:rsid w:val="00CE5967"/>
    <w:rsid w:val="00CF3F9D"/>
    <w:rsid w:val="00D00C06"/>
    <w:rsid w:val="00D019D1"/>
    <w:rsid w:val="00D1572F"/>
    <w:rsid w:val="00D15E33"/>
    <w:rsid w:val="00D2520E"/>
    <w:rsid w:val="00D25B5D"/>
    <w:rsid w:val="00D270CA"/>
    <w:rsid w:val="00D422BC"/>
    <w:rsid w:val="00D63DC8"/>
    <w:rsid w:val="00D6462A"/>
    <w:rsid w:val="00D7505E"/>
    <w:rsid w:val="00D75100"/>
    <w:rsid w:val="00D7769A"/>
    <w:rsid w:val="00DA55A4"/>
    <w:rsid w:val="00DB02E2"/>
    <w:rsid w:val="00DD1315"/>
    <w:rsid w:val="00DE6E00"/>
    <w:rsid w:val="00E176D4"/>
    <w:rsid w:val="00E47068"/>
    <w:rsid w:val="00E5131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14A4"/>
    <w:rsid w:val="00EE75FC"/>
    <w:rsid w:val="00F01BBE"/>
    <w:rsid w:val="00F03193"/>
    <w:rsid w:val="00F03E6B"/>
    <w:rsid w:val="00F046D2"/>
    <w:rsid w:val="00F05CF7"/>
    <w:rsid w:val="00F17EC4"/>
    <w:rsid w:val="00F25D3D"/>
    <w:rsid w:val="00F3280F"/>
    <w:rsid w:val="00F341B1"/>
    <w:rsid w:val="00F35C5D"/>
    <w:rsid w:val="00F50128"/>
    <w:rsid w:val="00F67497"/>
    <w:rsid w:val="00F72CE0"/>
    <w:rsid w:val="00F7666C"/>
    <w:rsid w:val="00F81CA6"/>
    <w:rsid w:val="00F87BBF"/>
    <w:rsid w:val="00F9087E"/>
    <w:rsid w:val="00F94C24"/>
    <w:rsid w:val="00F975FE"/>
    <w:rsid w:val="00FB1E9E"/>
    <w:rsid w:val="00FB6244"/>
    <w:rsid w:val="00FD5688"/>
    <w:rsid w:val="00FD6110"/>
    <w:rsid w:val="00FE414D"/>
    <w:rsid w:val="00FE70C4"/>
    <w:rsid w:val="00FF20BC"/>
    <w:rsid w:val="00FF5892"/>
    <w:rsid w:val="00FF5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EE14A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9">
    <w:name w:val="Без интервала Знак"/>
    <w:link w:val="af8"/>
    <w:uiPriority w:val="1"/>
    <w:rsid w:val="00EE14A4"/>
    <w:rPr>
      <w:rFonts w:ascii="Calibri" w:eastAsia="Times New Roman" w:hAnsi="Calibri" w:cs="Times New Roman"/>
      <w:lang w:val="en-US" w:bidi="en-US"/>
    </w:rPr>
  </w:style>
  <w:style w:type="character" w:customStyle="1" w:styleId="FontStyle14">
    <w:name w:val="Font Style14"/>
    <w:basedOn w:val="a0"/>
    <w:uiPriority w:val="99"/>
    <w:rsid w:val="00FF5EB2"/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FF5EB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02E704BE85F4E8AEC6C1F57CB9537C894B8C7FF65F0C32EE630152CFDw3fBM" TargetMode="External"/><Relationship Id="rId18" Type="http://schemas.openxmlformats.org/officeDocument/2006/relationships/hyperlink" Target="consultantplus://offline/ref=D02E704BE85F4E8AEC6C1F57CB9537C897BFCFF963F5C32EE630152CFDw3fB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02E704BE85F4E8AEC6C1F57CB9537C894BAC7FB64F2C32EE630152CFDw3fBM" TargetMode="External"/><Relationship Id="rId17" Type="http://schemas.openxmlformats.org/officeDocument/2006/relationships/hyperlink" Target="consultantplus://offline/ref=D02E704BE85F4E8AEC6C1F57CB9537C897B2C5FC63FCC32EE630152CFDw3fB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2E704BE85F4E8AEC6C1F57CB9537C897B3C0F263F6C32EE630152CFDw3fBM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02E704BE85F4E8AEC6C1F57CB9537C894B8C7FF65F1C32EE630152CFDw3fB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02E704BE85F4E8AEC6C1F57CB9537C894BBCFF262F2C32EE630152CFDw3fBM" TargetMode="External"/><Relationship Id="rId10" Type="http://schemas.openxmlformats.org/officeDocument/2006/relationships/hyperlink" Target="consultantplus://offline/ref=D02E704BE85F4E8AEC6C1F57CB9537C894B8C6F866F2C32EE630152CFDw3fBM" TargetMode="External"/><Relationship Id="rId19" Type="http://schemas.openxmlformats.org/officeDocument/2006/relationships/hyperlink" Target="consultantplus://offline/ref=F863712BF4F11CA9BF7774EC9E724919872D248EF8EFA5148697BD796AA69AE21B9D1121CC9236FCsFO0O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63B26848D5ADEA787431B1941346AA89A97C8044D05F39AC79928v9fCM" TargetMode="External"/><Relationship Id="rId14" Type="http://schemas.openxmlformats.org/officeDocument/2006/relationships/hyperlink" Target="consultantplus://offline/ref=D02E704BE85F4E8AEC6C1F57CB9537C894B8C6F869F5C32EE630152CFDw3fB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456DA-7B69-45C9-9284-E058412D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3914</Words>
  <Characters>22313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Зотова Галина Валерьевна</cp:lastModifiedBy>
  <cp:revision>2</cp:revision>
  <cp:lastPrinted>2019-08-02T10:21:00Z</cp:lastPrinted>
  <dcterms:created xsi:type="dcterms:W3CDTF">2020-07-15T15:03:00Z</dcterms:created>
  <dcterms:modified xsi:type="dcterms:W3CDTF">2020-07-15T15:03:00Z</dcterms:modified>
</cp:coreProperties>
</file>